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6B8" w:rsidRDefault="008064D3" w:rsidP="001A605C">
      <w:pPr>
        <w:tabs>
          <w:tab w:val="left" w:pos="1140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64D3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B4C86">
        <w:rPr>
          <w:rFonts w:ascii="Times New Roman" w:hAnsi="Times New Roman" w:cs="Times New Roman"/>
          <w:b/>
          <w:bCs/>
          <w:sz w:val="24"/>
          <w:szCs w:val="24"/>
        </w:rPr>
        <w:t>инициативе природоохранной прокуратуры</w:t>
      </w:r>
      <w:r w:rsidRPr="008064D3">
        <w:rPr>
          <w:rFonts w:ascii="Times New Roman" w:hAnsi="Times New Roman" w:cs="Times New Roman"/>
          <w:b/>
          <w:bCs/>
          <w:sz w:val="24"/>
          <w:szCs w:val="24"/>
        </w:rPr>
        <w:t xml:space="preserve"> учреждение оштрафовано за нарушения законодательства о закупках</w:t>
      </w:r>
      <w:r w:rsidR="007B4C86">
        <w:rPr>
          <w:rFonts w:ascii="Times New Roman" w:hAnsi="Times New Roman" w:cs="Times New Roman"/>
          <w:b/>
          <w:bCs/>
          <w:sz w:val="24"/>
          <w:szCs w:val="24"/>
        </w:rPr>
        <w:t xml:space="preserve"> при реализации </w:t>
      </w:r>
      <w:r w:rsidR="007B4C86" w:rsidRPr="007B4C86">
        <w:rPr>
          <w:rFonts w:ascii="Times New Roman" w:hAnsi="Times New Roman" w:cs="Times New Roman"/>
          <w:b/>
          <w:bCs/>
          <w:sz w:val="24"/>
          <w:szCs w:val="24"/>
        </w:rPr>
        <w:t>национального проекта «Экология»</w:t>
      </w:r>
    </w:p>
    <w:p w:rsidR="008064D3" w:rsidRDefault="008064D3" w:rsidP="001A605C">
      <w:pPr>
        <w:tabs>
          <w:tab w:val="left" w:pos="1140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64D3" w:rsidRPr="008064D3" w:rsidRDefault="008064D3" w:rsidP="00806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4D3">
        <w:rPr>
          <w:rFonts w:ascii="Times New Roman" w:hAnsi="Times New Roman" w:cs="Times New Roman"/>
          <w:sz w:val="24"/>
          <w:szCs w:val="24"/>
        </w:rPr>
        <w:t>Западно-Байкальская межрайонная природоохранная прокуратура провела проверку исполнения законодательства о закупках при исполнении контракт</w:t>
      </w:r>
      <w:bookmarkStart w:id="0" w:name="_GoBack"/>
      <w:bookmarkEnd w:id="0"/>
      <w:r w:rsidRPr="008064D3">
        <w:rPr>
          <w:rFonts w:ascii="Times New Roman" w:hAnsi="Times New Roman" w:cs="Times New Roman"/>
          <w:sz w:val="24"/>
          <w:szCs w:val="24"/>
        </w:rPr>
        <w:t>ов, заключенных в рамках национального проекта «Экология».</w:t>
      </w:r>
    </w:p>
    <w:p w:rsidR="008064D3" w:rsidRPr="008064D3" w:rsidRDefault="008064D3" w:rsidP="00806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4D3">
        <w:rPr>
          <w:rFonts w:ascii="Times New Roman" w:hAnsi="Times New Roman" w:cs="Times New Roman"/>
          <w:sz w:val="24"/>
          <w:szCs w:val="24"/>
        </w:rPr>
        <w:t>Установлено, что ФГБУ «Национальный парк «Тункинский» при осуществлении в 2023 году закупок не обеспечило совокупный годовой объем закупок у субъектов малого предпринимательства, социально ориентированных некоммерческих организаций, а также внесло в Единую информационную систему в сфере закупок недостоверные сведения об объеме указанного вида закупок.</w:t>
      </w:r>
    </w:p>
    <w:p w:rsidR="008064D3" w:rsidRPr="008064D3" w:rsidRDefault="008064D3" w:rsidP="00806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4D3">
        <w:rPr>
          <w:rFonts w:ascii="Times New Roman" w:hAnsi="Times New Roman" w:cs="Times New Roman"/>
          <w:sz w:val="24"/>
          <w:szCs w:val="24"/>
        </w:rPr>
        <w:t xml:space="preserve">В связи с этим, прокуратура возбудила дела об административных правонарушениях по </w:t>
      </w:r>
      <w:proofErr w:type="spellStart"/>
      <w:r w:rsidRPr="008064D3">
        <w:rPr>
          <w:rFonts w:ascii="Times New Roman" w:hAnsi="Times New Roman" w:cs="Times New Roman"/>
          <w:sz w:val="24"/>
          <w:szCs w:val="24"/>
        </w:rPr>
        <w:t>ч.ч</w:t>
      </w:r>
      <w:proofErr w:type="spellEnd"/>
      <w:r w:rsidRPr="008064D3">
        <w:rPr>
          <w:rFonts w:ascii="Times New Roman" w:hAnsi="Times New Roman" w:cs="Times New Roman"/>
          <w:sz w:val="24"/>
          <w:szCs w:val="24"/>
        </w:rPr>
        <w:t>. 1.4., 11 ст. 7.30 КоАП РФ (нарушение порядка осуществления закупок товаров, работ, услуг для обеспечения государственных и муниципальных нужд).</w:t>
      </w:r>
    </w:p>
    <w:p w:rsidR="008064D3" w:rsidRPr="008064D3" w:rsidRDefault="008064D3" w:rsidP="00806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4D3">
        <w:rPr>
          <w:rFonts w:ascii="Times New Roman" w:hAnsi="Times New Roman" w:cs="Times New Roman"/>
          <w:sz w:val="24"/>
          <w:szCs w:val="24"/>
        </w:rPr>
        <w:t>По результатам их рассмотрения Бурятским УФАС России руководитель учреждения признан виновным, ему назначено наказание в виде штрафа на общую сумму 30 тыс. рублей.</w:t>
      </w:r>
    </w:p>
    <w:p w:rsidR="00174FD3" w:rsidRPr="00C940F1" w:rsidRDefault="00174FD3" w:rsidP="008064D3">
      <w:pPr>
        <w:spacing w:after="0" w:line="276" w:lineRule="auto"/>
        <w:ind w:firstLine="709"/>
        <w:jc w:val="both"/>
      </w:pPr>
    </w:p>
    <w:sectPr w:rsidR="00174FD3" w:rsidRPr="00C94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65"/>
    <w:rsid w:val="000D56B8"/>
    <w:rsid w:val="00123565"/>
    <w:rsid w:val="00174FD3"/>
    <w:rsid w:val="001A605C"/>
    <w:rsid w:val="007B4C86"/>
    <w:rsid w:val="007F6AB6"/>
    <w:rsid w:val="008064D3"/>
    <w:rsid w:val="00AC3F80"/>
    <w:rsid w:val="00BD6374"/>
    <w:rsid w:val="00C9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8CFC7"/>
  <w15:chartTrackingRefBased/>
  <w15:docId w15:val="{FABB101E-4C7C-4A23-BDF7-6D48F412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Алина Витальевна</dc:creator>
  <cp:keywords/>
  <dc:description/>
  <cp:lastModifiedBy>Пользователь</cp:lastModifiedBy>
  <cp:revision>3</cp:revision>
  <dcterms:created xsi:type="dcterms:W3CDTF">2024-09-04T03:25:00Z</dcterms:created>
  <dcterms:modified xsi:type="dcterms:W3CDTF">2024-12-08T13:23:00Z</dcterms:modified>
</cp:coreProperties>
</file>